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207CE" w:rsidRPr="002207CE" w:rsidRDefault="002207CE" w:rsidP="003E465C">
      <w:pPr>
        <w:jc w:val="center"/>
        <w:rPr>
          <w:rFonts w:cstheme="minorHAnsi"/>
          <w:b/>
          <w:color w:val="FF0000"/>
          <w:sz w:val="32"/>
          <w:szCs w:val="32"/>
        </w:rPr>
      </w:pPr>
      <w:r w:rsidRPr="002207CE">
        <w:rPr>
          <w:rFonts w:cstheme="minorHAnsi"/>
          <w:b/>
          <w:color w:val="FF0000"/>
          <w:sz w:val="32"/>
          <w:szCs w:val="32"/>
        </w:rPr>
        <w:t xml:space="preserve">DO TECHNICKÉ BUDOVY OÚ VELKÁ </w:t>
      </w:r>
      <w:r w:rsidRPr="002207CE">
        <w:rPr>
          <w:rFonts w:cstheme="minorHAnsi"/>
          <w:b/>
          <w:color w:val="FF0000"/>
          <w:sz w:val="32"/>
          <w:szCs w:val="32"/>
        </w:rPr>
        <w:t>B</w:t>
      </w:r>
      <w:r w:rsidRPr="002207CE">
        <w:rPr>
          <w:rFonts w:cstheme="minorHAnsi"/>
          <w:b/>
          <w:color w:val="FF0000"/>
          <w:sz w:val="32"/>
          <w:szCs w:val="32"/>
        </w:rPr>
        <w:t>UKOVINA</w:t>
      </w:r>
      <w:r w:rsidRPr="002207CE">
        <w:rPr>
          <w:rFonts w:cstheme="minorHAnsi"/>
          <w:b/>
          <w:color w:val="FF0000"/>
          <w:sz w:val="32"/>
          <w:szCs w:val="32"/>
        </w:rPr>
        <w:t xml:space="preserve"> A V JEJÍM OKOLÍ JE </w:t>
      </w:r>
      <w:r w:rsidRPr="002207CE">
        <w:rPr>
          <w:rFonts w:cstheme="minorHAnsi"/>
          <w:b/>
          <w:color w:val="FF0000"/>
          <w:sz w:val="32"/>
          <w:szCs w:val="32"/>
        </w:rPr>
        <w:t>ZÁKAZ ODKLÁDÁNÍ NEBEZPEČNÉHO ODPADU</w:t>
      </w:r>
      <w:r w:rsidRPr="002207CE">
        <w:rPr>
          <w:rFonts w:cstheme="minorHAnsi"/>
          <w:b/>
          <w:color w:val="FF0000"/>
          <w:sz w:val="32"/>
          <w:szCs w:val="32"/>
        </w:rPr>
        <w:t>, STAVEBNÍHO ODPADU</w:t>
      </w:r>
      <w:r w:rsidRPr="002207CE">
        <w:rPr>
          <w:rFonts w:cstheme="minorHAnsi"/>
          <w:b/>
          <w:color w:val="FF0000"/>
          <w:sz w:val="32"/>
          <w:szCs w:val="32"/>
        </w:rPr>
        <w:t xml:space="preserve"> A PNEUMATIK</w:t>
      </w:r>
    </w:p>
    <w:p w:rsidR="002207CE" w:rsidRPr="002207CE" w:rsidRDefault="002207CE" w:rsidP="002207CE">
      <w:pPr>
        <w:jc w:val="center"/>
        <w:rPr>
          <w:rFonts w:cstheme="minorHAnsi"/>
          <w:b/>
          <w:color w:val="FF0000"/>
          <w:sz w:val="32"/>
          <w:szCs w:val="32"/>
        </w:rPr>
      </w:pPr>
    </w:p>
    <w:p w:rsidR="002207CE" w:rsidRPr="002207CE" w:rsidRDefault="002207CE" w:rsidP="002207CE">
      <w:pPr>
        <w:jc w:val="both"/>
        <w:rPr>
          <w:rFonts w:cstheme="minorHAnsi"/>
          <w:b/>
          <w:sz w:val="32"/>
          <w:szCs w:val="32"/>
        </w:rPr>
      </w:pPr>
      <w:r w:rsidRPr="002207CE">
        <w:rPr>
          <w:rFonts w:cstheme="minorHAnsi"/>
          <w:b/>
          <w:color w:val="FF0000"/>
          <w:sz w:val="32"/>
          <w:szCs w:val="32"/>
          <w:u w:val="single"/>
        </w:rPr>
        <w:t>Nebezpečný odpad</w:t>
      </w:r>
      <w:r w:rsidRPr="002207CE">
        <w:rPr>
          <w:rFonts w:cstheme="minorHAnsi"/>
          <w:b/>
          <w:color w:val="FF0000"/>
          <w:sz w:val="32"/>
          <w:szCs w:val="32"/>
        </w:rPr>
        <w:t xml:space="preserve"> </w:t>
      </w:r>
    </w:p>
    <w:p w:rsidR="002207CE" w:rsidRPr="002207CE" w:rsidRDefault="002207CE" w:rsidP="002207CE">
      <w:pPr>
        <w:jc w:val="both"/>
        <w:rPr>
          <w:rFonts w:cstheme="minorHAnsi"/>
          <w:bCs/>
          <w:sz w:val="32"/>
          <w:szCs w:val="32"/>
        </w:rPr>
      </w:pPr>
      <w:r w:rsidRPr="002207CE">
        <w:rPr>
          <w:rFonts w:cstheme="minorHAnsi"/>
          <w:bCs/>
          <w:sz w:val="32"/>
          <w:szCs w:val="32"/>
        </w:rPr>
        <w:t>jsou všechny složky komunálního odpadu, které jsou podle zákona o odpadech nebezpečným odpadem (odpad vykazující jednu nebo více nebezpečných vlastností uvedených v příloze č. 2 zákona o odpadech).</w:t>
      </w:r>
    </w:p>
    <w:p w:rsidR="002207CE" w:rsidRPr="002207CE" w:rsidRDefault="002207CE" w:rsidP="002207CE">
      <w:pPr>
        <w:jc w:val="both"/>
        <w:rPr>
          <w:rFonts w:cstheme="minorHAnsi"/>
          <w:bCs/>
          <w:sz w:val="32"/>
          <w:szCs w:val="32"/>
        </w:rPr>
      </w:pPr>
      <w:r w:rsidRPr="002207CE">
        <w:rPr>
          <w:rFonts w:cstheme="minorHAnsi"/>
          <w:bCs/>
          <w:color w:val="FF0000"/>
          <w:sz w:val="32"/>
          <w:szCs w:val="32"/>
        </w:rPr>
        <w:t xml:space="preserve">Např.: </w:t>
      </w:r>
      <w:r w:rsidRPr="002207CE">
        <w:rPr>
          <w:rFonts w:cstheme="minorHAnsi"/>
          <w:bCs/>
          <w:sz w:val="32"/>
          <w:szCs w:val="32"/>
        </w:rPr>
        <w:t>zbytky barev a rozpouštědel, zbytky spotřební chemie, čistící prostředky, pesticidy, repelenty, hnojiva, upotřebené motorové a převodové oleje, léky, znečištěné obaly, nekompletní ledničky, televizory a monitory.</w:t>
      </w:r>
    </w:p>
    <w:p w:rsidR="002207CE" w:rsidRPr="002207CE" w:rsidRDefault="002207CE" w:rsidP="002207CE">
      <w:pPr>
        <w:jc w:val="both"/>
        <w:rPr>
          <w:rFonts w:cstheme="minorHAnsi"/>
          <w:b/>
          <w:sz w:val="32"/>
          <w:szCs w:val="32"/>
          <w:u w:val="single"/>
        </w:rPr>
      </w:pPr>
    </w:p>
    <w:p w:rsidR="002207CE" w:rsidRPr="002207CE" w:rsidRDefault="002207CE" w:rsidP="002207CE">
      <w:pPr>
        <w:jc w:val="both"/>
        <w:rPr>
          <w:rFonts w:cstheme="minorHAnsi"/>
          <w:b/>
          <w:color w:val="FF0000"/>
          <w:sz w:val="32"/>
          <w:szCs w:val="32"/>
          <w:u w:val="single"/>
        </w:rPr>
      </w:pPr>
      <w:r w:rsidRPr="002207CE">
        <w:rPr>
          <w:rFonts w:cstheme="minorHAnsi"/>
          <w:b/>
          <w:color w:val="FF0000"/>
          <w:sz w:val="32"/>
          <w:szCs w:val="32"/>
          <w:u w:val="single"/>
        </w:rPr>
        <w:t>Stavební odpad</w:t>
      </w:r>
    </w:p>
    <w:p w:rsidR="002207CE" w:rsidRDefault="002207CE" w:rsidP="002207CE">
      <w:pPr>
        <w:jc w:val="both"/>
        <w:rPr>
          <w:rFonts w:cstheme="minorHAnsi"/>
          <w:color w:val="444444"/>
          <w:sz w:val="32"/>
          <w:szCs w:val="32"/>
          <w:shd w:val="clear" w:color="auto" w:fill="FFFFFF"/>
        </w:rPr>
      </w:pPr>
      <w:r w:rsidRPr="002207CE">
        <w:rPr>
          <w:rFonts w:cstheme="minorHAnsi"/>
          <w:color w:val="444444"/>
          <w:sz w:val="32"/>
          <w:szCs w:val="32"/>
          <w:shd w:val="clear" w:color="auto" w:fill="FFFFFF"/>
        </w:rPr>
        <w:t>Stavebním odpadem se rozumí materiál vzniklý demolicí nebo přestavbou domů, případně užitkových nebo průmyslových objektů, například klasická stavební suť tedy zbytky cihel,</w:t>
      </w:r>
      <w:r w:rsidRPr="002207CE">
        <w:rPr>
          <w:rFonts w:cstheme="minorHAnsi"/>
          <w:color w:val="444444"/>
          <w:sz w:val="32"/>
          <w:szCs w:val="32"/>
          <w:shd w:val="clear" w:color="auto" w:fill="FFFFFF"/>
        </w:rPr>
        <w:t xml:space="preserve"> střešních tašek,</w:t>
      </w:r>
      <w:r w:rsidRPr="002207CE">
        <w:rPr>
          <w:rFonts w:cstheme="minorHAnsi"/>
          <w:color w:val="444444"/>
          <w:sz w:val="32"/>
          <w:szCs w:val="32"/>
          <w:shd w:val="clear" w:color="auto" w:fill="FFFFFF"/>
        </w:rPr>
        <w:t xml:space="preserve"> omítek a barvy, dřevěné stavební prvky, ať již se jedná o prvky konstrukční (trámy, krovy) nebo funkční (dveřní zárubně, okna</w:t>
      </w:r>
      <w:r w:rsidRPr="002207CE">
        <w:rPr>
          <w:rFonts w:cstheme="minorHAnsi"/>
          <w:color w:val="444444"/>
          <w:sz w:val="32"/>
          <w:szCs w:val="32"/>
          <w:shd w:val="clear" w:color="auto" w:fill="FFFFFF"/>
        </w:rPr>
        <w:t>)</w:t>
      </w:r>
    </w:p>
    <w:p w:rsidR="002207CE" w:rsidRDefault="002207CE" w:rsidP="002207CE">
      <w:pPr>
        <w:jc w:val="both"/>
        <w:rPr>
          <w:rFonts w:cstheme="minorHAnsi"/>
          <w:color w:val="444444"/>
          <w:sz w:val="32"/>
          <w:szCs w:val="32"/>
          <w:shd w:val="clear" w:color="auto" w:fill="FFFFFF"/>
        </w:rPr>
      </w:pPr>
    </w:p>
    <w:p w:rsidR="002207CE" w:rsidRPr="002207CE" w:rsidRDefault="002207CE" w:rsidP="003E465C">
      <w:pPr>
        <w:jc w:val="center"/>
        <w:rPr>
          <w:rFonts w:cstheme="minorHAnsi"/>
          <w:b/>
          <w:bCs/>
          <w:color w:val="FF0000"/>
          <w:sz w:val="32"/>
          <w:szCs w:val="32"/>
          <w:u w:val="single"/>
        </w:rPr>
      </w:pPr>
      <w:r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 xml:space="preserve">LIKVIDACI STAVEBNÍHO ODPADU SI ZAJIŠŤUJE PŮVODCE ODPADU ZA POMOCI </w:t>
      </w:r>
      <w:r w:rsidR="003E465C"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>SPECIALIZOVAN</w:t>
      </w:r>
      <w:r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>É FIRMY ZAB</w:t>
      </w:r>
      <w:r w:rsidR="003E465C"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>Ý</w:t>
      </w:r>
      <w:r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>VAJÍCÍ SE ZPRACOVÁNÍM TOHOTO ODPADU</w:t>
      </w:r>
      <w:r w:rsidR="003E465C"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>!!!</w:t>
      </w:r>
    </w:p>
    <w:p w:rsidR="002207CE" w:rsidRPr="002207CE" w:rsidRDefault="002207CE" w:rsidP="00463CF6">
      <w:pPr>
        <w:jc w:val="center"/>
        <w:rPr>
          <w:rFonts w:cstheme="minorHAnsi"/>
          <w:b/>
          <w:sz w:val="32"/>
          <w:szCs w:val="32"/>
        </w:rPr>
      </w:pPr>
    </w:p>
    <w:p w:rsidR="002207CE" w:rsidRPr="00463CF6" w:rsidRDefault="003E465C" w:rsidP="00463CF6">
      <w:pPr>
        <w:jc w:val="center"/>
        <w:rPr>
          <w:rFonts w:cstheme="minorHAnsi"/>
          <w:b/>
          <w:color w:val="FF0000"/>
          <w:sz w:val="32"/>
          <w:szCs w:val="32"/>
        </w:rPr>
      </w:pPr>
      <w:r w:rsidRPr="00463CF6">
        <w:rPr>
          <w:rFonts w:cstheme="minorHAnsi"/>
          <w:b/>
          <w:color w:val="FF0000"/>
          <w:sz w:val="32"/>
          <w:szCs w:val="32"/>
        </w:rPr>
        <w:t>PRO NEBEZPEČNÝ ODPAD A PNEUMATIKY JE V OBCI ZAVEDEN AMBULATNÍ SVOZ. 2X ROČNĚ JE PŘISTAVEN SVOZOVÝ VŮZ, KDE MŮŽETE OPRÁVNĚNÉ OSOBĚ ODPAD ODEVZDAT.</w:t>
      </w:r>
    </w:p>
    <w:p w:rsidR="003E465C" w:rsidRPr="00463CF6" w:rsidRDefault="003E465C" w:rsidP="00463CF6">
      <w:pPr>
        <w:jc w:val="center"/>
        <w:rPr>
          <w:rFonts w:cstheme="minorHAnsi"/>
          <w:b/>
          <w:color w:val="FF0000"/>
          <w:sz w:val="32"/>
          <w:szCs w:val="32"/>
        </w:rPr>
      </w:pPr>
      <w:r w:rsidRPr="00463CF6">
        <w:rPr>
          <w:rFonts w:cstheme="minorHAnsi"/>
          <w:b/>
          <w:color w:val="FF0000"/>
          <w:sz w:val="32"/>
          <w:szCs w:val="32"/>
        </w:rPr>
        <w:t xml:space="preserve">V PŘÍPADĚ ODKLÁDÁNÍ TĚCHTO ODPADŮ NA JINÝCH MÍSTECH, BUDE PROTI PŮVODCI POSTUPOVÁNO DLE ZÁKONA </w:t>
      </w:r>
      <w:r w:rsidR="00463CF6" w:rsidRPr="00463CF6">
        <w:rPr>
          <w:rFonts w:ascii="Arial" w:hAnsi="Arial" w:cs="Arial"/>
          <w:b/>
          <w:color w:val="FF0000"/>
          <w:sz w:val="32"/>
          <w:szCs w:val="32"/>
          <w:shd w:val="clear" w:color="auto" w:fill="FFFFFF"/>
        </w:rPr>
        <w:t>200/1990 Sb. </w:t>
      </w:r>
      <w:hyperlink r:id="rId4" w:anchor="L1377" w:history="1">
        <w:r w:rsidR="00463CF6" w:rsidRPr="00463CF6">
          <w:rPr>
            <w:rStyle w:val="Hypertextovodkaz"/>
            <w:rFonts w:ascii="Arial" w:hAnsi="Arial" w:cs="Arial"/>
            <w:b/>
            <w:color w:val="FF0000"/>
            <w:sz w:val="32"/>
            <w:szCs w:val="32"/>
            <w:u w:val="none"/>
            <w:shd w:val="clear" w:color="auto" w:fill="FFFFFF"/>
          </w:rPr>
          <w:t>§ 47 odst. 1 písm. h</w:t>
        </w:r>
      </w:hyperlink>
    </w:p>
    <w:p w:rsidR="003E465C" w:rsidRPr="002207CE" w:rsidRDefault="003E465C" w:rsidP="002207CE">
      <w:pPr>
        <w:jc w:val="center"/>
        <w:rPr>
          <w:rFonts w:cstheme="minorHAnsi"/>
          <w:b/>
          <w:color w:val="FF0000"/>
          <w:sz w:val="32"/>
          <w:szCs w:val="32"/>
        </w:rPr>
      </w:pPr>
    </w:p>
    <w:p w:rsidR="002207CE" w:rsidRPr="002207CE" w:rsidRDefault="002207CE" w:rsidP="002207CE">
      <w:pPr>
        <w:jc w:val="center"/>
        <w:rPr>
          <w:rFonts w:cstheme="minorHAnsi"/>
          <w:b/>
          <w:sz w:val="32"/>
          <w:szCs w:val="32"/>
        </w:rPr>
      </w:pPr>
      <w:r w:rsidRPr="002207CE">
        <w:rPr>
          <w:rFonts w:cstheme="minorHAnsi"/>
          <w:b/>
          <w:sz w:val="32"/>
          <w:szCs w:val="32"/>
        </w:rPr>
        <w:t>O</w:t>
      </w:r>
      <w:r w:rsidR="003E465C">
        <w:rPr>
          <w:rFonts w:cstheme="minorHAnsi"/>
          <w:b/>
          <w:sz w:val="32"/>
          <w:szCs w:val="32"/>
        </w:rPr>
        <w:t xml:space="preserve"> datu,</w:t>
      </w:r>
      <w:r w:rsidRPr="002207CE">
        <w:rPr>
          <w:rFonts w:cstheme="minorHAnsi"/>
          <w:b/>
          <w:sz w:val="32"/>
          <w:szCs w:val="32"/>
        </w:rPr>
        <w:t xml:space="preserve"> míst</w:t>
      </w:r>
      <w:r w:rsidR="003E465C">
        <w:rPr>
          <w:rFonts w:cstheme="minorHAnsi"/>
          <w:b/>
          <w:sz w:val="32"/>
          <w:szCs w:val="32"/>
        </w:rPr>
        <w:t>u</w:t>
      </w:r>
      <w:r w:rsidRPr="002207CE">
        <w:rPr>
          <w:rFonts w:cstheme="minorHAnsi"/>
          <w:b/>
          <w:sz w:val="32"/>
          <w:szCs w:val="32"/>
        </w:rPr>
        <w:t xml:space="preserve"> a době zastávek svozového vozu budete </w:t>
      </w:r>
      <w:r w:rsidR="003E465C">
        <w:rPr>
          <w:rFonts w:cstheme="minorHAnsi"/>
          <w:b/>
          <w:sz w:val="32"/>
          <w:szCs w:val="32"/>
        </w:rPr>
        <w:t>s předstihem</w:t>
      </w:r>
      <w:r w:rsidRPr="002207CE">
        <w:rPr>
          <w:rFonts w:cstheme="minorHAnsi"/>
          <w:b/>
          <w:sz w:val="32"/>
          <w:szCs w:val="32"/>
        </w:rPr>
        <w:t xml:space="preserve"> informováni.</w:t>
      </w:r>
      <w:r w:rsidR="003E465C">
        <w:rPr>
          <w:rFonts w:cstheme="minorHAnsi"/>
          <w:b/>
          <w:sz w:val="32"/>
          <w:szCs w:val="32"/>
        </w:rPr>
        <w:t xml:space="preserve"> </w:t>
      </w:r>
    </w:p>
    <w:p w:rsidR="006C0BB9" w:rsidRDefault="006C0BB9"/>
    <w:sectPr w:rsidR="006C0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7CE"/>
    <w:rsid w:val="002207CE"/>
    <w:rsid w:val="003E465C"/>
    <w:rsid w:val="00463CF6"/>
    <w:rsid w:val="006C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2FF46"/>
  <w15:chartTrackingRefBased/>
  <w15:docId w15:val="{91D5D3A6-124F-4932-B7E8-FDFAC95DE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07CE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63C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pp.codexis.cz/doc/CR/305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209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Velká Bukovina</dc:creator>
  <cp:keywords/>
  <dc:description/>
  <cp:lastModifiedBy>Velká Bukovina</cp:lastModifiedBy>
  <cp:revision>1</cp:revision>
  <dcterms:created xsi:type="dcterms:W3CDTF">2020-04-30T08:50:00Z</dcterms:created>
  <dcterms:modified xsi:type="dcterms:W3CDTF">2020-04-30T09:25:00Z</dcterms:modified>
</cp:coreProperties>
</file>