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F" w:rsidRDefault="00A52332">
      <w:r>
        <w:t xml:space="preserve">Dobry den, na </w:t>
      </w:r>
      <w:proofErr w:type="gramStart"/>
      <w:r>
        <w:t>základe</w:t>
      </w:r>
      <w:proofErr w:type="gramEnd"/>
      <w:r>
        <w:t xml:space="preserve"> vývoje poruchovosti v důsledku silného vě</w:t>
      </w:r>
      <w:r w:rsidRPr="00A52332">
        <w:t>tru byl v okresech D</w:t>
      </w:r>
      <w:r>
        <w:t>ěčín, Chomutov, Litoměř</w:t>
      </w:r>
      <w:r w:rsidRPr="00A52332">
        <w:t>ice, Louny, Most</w:t>
      </w:r>
      <w:r>
        <w:t>, Teplice a Ústí</w:t>
      </w:r>
      <w:bookmarkStart w:id="0" w:name="_GoBack"/>
      <w:bookmarkEnd w:id="0"/>
      <w:r>
        <w:t xml:space="preserve"> n. Labem vyhlášen kalamitní stav. V </w:t>
      </w:r>
      <w:proofErr w:type="gramStart"/>
      <w:r>
        <w:t>Ústeckem</w:t>
      </w:r>
      <w:proofErr w:type="gramEnd"/>
      <w:r>
        <w:t xml:space="preserve"> kraji aktuálně evidujeme 38 poruch na hladině  </w:t>
      </w:r>
      <w:proofErr w:type="spellStart"/>
      <w:r>
        <w:t>vn</w:t>
      </w:r>
      <w:proofErr w:type="spellEnd"/>
      <w:r>
        <w:t>. Aktuální situaci můž</w:t>
      </w:r>
      <w:r w:rsidRPr="00A52332">
        <w:t>ete sledovat na www.cezdistribuce.cz a www.bezstavy.cz. CEZ Distribuce</w:t>
      </w:r>
    </w:p>
    <w:sectPr w:rsidR="0067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32"/>
    <w:rsid w:val="00671D3F"/>
    <w:rsid w:val="00A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2019-03-11T08:16:00Z</dcterms:created>
  <dcterms:modified xsi:type="dcterms:W3CDTF">2019-03-11T08:21:00Z</dcterms:modified>
</cp:coreProperties>
</file>